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C2" w:rsidRPr="00EC17A3" w:rsidRDefault="003174C2" w:rsidP="003174C2">
      <w:pPr>
        <w:spacing w:line="360" w:lineRule="auto"/>
        <w:jc w:val="righ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Pr="00EC17A3">
        <w:rPr>
          <w:rFonts w:ascii="Verdana" w:hAnsi="Verdana" w:cs="Calibri"/>
          <w:b/>
          <w:bCs/>
          <w:sz w:val="18"/>
          <w:szCs w:val="18"/>
        </w:rPr>
        <w:t>AL DIRIGENTE SCOLASTICO</w:t>
      </w:r>
    </w:p>
    <w:p w:rsidR="003174C2" w:rsidRDefault="003174C2" w:rsidP="003174C2">
      <w:pPr>
        <w:spacing w:line="360" w:lineRule="auto"/>
        <w:ind w:left="6372"/>
        <w:jc w:val="right"/>
        <w:rPr>
          <w:rFonts w:ascii="Verdana" w:hAnsi="Verdana" w:cs="Calibri"/>
          <w:b/>
          <w:bCs/>
          <w:sz w:val="18"/>
          <w:szCs w:val="18"/>
        </w:rPr>
      </w:pPr>
      <w:r w:rsidRPr="00EC17A3">
        <w:rPr>
          <w:rFonts w:ascii="Verdana" w:hAnsi="Verdana" w:cs="Calibri"/>
          <w:b/>
          <w:bCs/>
          <w:sz w:val="18"/>
          <w:szCs w:val="18"/>
        </w:rPr>
        <w:t xml:space="preserve">Istituto Comprensivo Statale </w:t>
      </w:r>
    </w:p>
    <w:p w:rsidR="003174C2" w:rsidRDefault="003174C2" w:rsidP="003174C2">
      <w:pPr>
        <w:spacing w:line="360" w:lineRule="auto"/>
        <w:ind w:left="6372"/>
        <w:jc w:val="righ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Di Carmignano di Brenta e Fontaniva</w:t>
      </w:r>
    </w:p>
    <w:p w:rsidR="00E07D63" w:rsidRDefault="00E07D63"/>
    <w:p w:rsidR="003174C2" w:rsidRDefault="003174C2">
      <w:pPr>
        <w:rPr>
          <w:sz w:val="24"/>
          <w:szCs w:val="24"/>
        </w:rPr>
      </w:pPr>
      <w:r w:rsidRPr="003174C2">
        <w:rPr>
          <w:b/>
          <w:sz w:val="24"/>
          <w:szCs w:val="24"/>
        </w:rPr>
        <w:t>Oggetto:</w:t>
      </w:r>
      <w:r w:rsidRPr="003174C2">
        <w:rPr>
          <w:sz w:val="24"/>
          <w:szCs w:val="24"/>
        </w:rPr>
        <w:t xml:space="preserve"> dichiarazione di insussistenza di cause di incompatibilità</w:t>
      </w:r>
    </w:p>
    <w:p w:rsidR="003174C2" w:rsidRDefault="003174C2">
      <w:pPr>
        <w:rPr>
          <w:sz w:val="24"/>
          <w:szCs w:val="24"/>
        </w:rPr>
      </w:pP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Sottoscritto/a…………………………………………………………nato/a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>Il………………………………………………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C.F…………………………………………………………………………………</w:t>
      </w: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>e-mail e recapito telefonico……………………………………………………………………………………………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174C2" w:rsidRDefault="003174C2">
      <w:pPr>
        <w:rPr>
          <w:sz w:val="24"/>
          <w:szCs w:val="24"/>
        </w:rPr>
      </w:pPr>
    </w:p>
    <w:p w:rsidR="003174C2" w:rsidRDefault="002D1252">
      <w:pPr>
        <w:rPr>
          <w:sz w:val="24"/>
          <w:szCs w:val="24"/>
        </w:rPr>
      </w:pPr>
      <w:r>
        <w:rPr>
          <w:sz w:val="24"/>
          <w:szCs w:val="24"/>
        </w:rPr>
        <w:t xml:space="preserve">In merito all’ </w:t>
      </w:r>
      <w:proofErr w:type="gramStart"/>
      <w:r>
        <w:rPr>
          <w:sz w:val="24"/>
          <w:szCs w:val="24"/>
        </w:rPr>
        <w:t>incarico  individuale</w:t>
      </w:r>
      <w:proofErr w:type="gramEnd"/>
      <w:r>
        <w:rPr>
          <w:sz w:val="24"/>
          <w:szCs w:val="24"/>
        </w:rPr>
        <w:t xml:space="preserve"> “Esperto e tutor</w:t>
      </w:r>
      <w:r w:rsidR="003174C2">
        <w:rPr>
          <w:sz w:val="24"/>
          <w:szCs w:val="24"/>
        </w:rPr>
        <w:t>” relativo al PNRR D.M66/2023 –</w:t>
      </w:r>
      <w:r>
        <w:rPr>
          <w:sz w:val="24"/>
          <w:szCs w:val="24"/>
        </w:rPr>
        <w:t xml:space="preserve"> Azione di potenziamento delle competenze Multilinguistiche e STEM - </w:t>
      </w:r>
      <w:r w:rsidR="003174C2">
        <w:rPr>
          <w:sz w:val="24"/>
          <w:szCs w:val="24"/>
        </w:rPr>
        <w:t>in seguito a selezione avvenuta</w:t>
      </w:r>
      <w:r>
        <w:rPr>
          <w:sz w:val="24"/>
          <w:szCs w:val="24"/>
        </w:rPr>
        <w:t xml:space="preserve"> tramite Bando interno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2271 del 21/02/2024</w:t>
      </w:r>
      <w:bookmarkStart w:id="0" w:name="_GoBack"/>
      <w:bookmarkEnd w:id="0"/>
    </w:p>
    <w:p w:rsidR="003174C2" w:rsidRDefault="003174C2">
      <w:pPr>
        <w:rPr>
          <w:sz w:val="24"/>
          <w:szCs w:val="24"/>
        </w:rPr>
      </w:pPr>
    </w:p>
    <w:p w:rsidR="003174C2" w:rsidRDefault="003174C2" w:rsidP="003174C2">
      <w:pPr>
        <w:jc w:val="center"/>
        <w:rPr>
          <w:b/>
          <w:sz w:val="24"/>
          <w:szCs w:val="24"/>
        </w:rPr>
      </w:pPr>
      <w:r w:rsidRPr="003174C2">
        <w:rPr>
          <w:b/>
          <w:sz w:val="24"/>
          <w:szCs w:val="24"/>
        </w:rPr>
        <w:t>CONSAPEVOLE</w:t>
      </w:r>
    </w:p>
    <w:p w:rsidR="003174C2" w:rsidRDefault="003174C2" w:rsidP="003174C2">
      <w:pPr>
        <w:jc w:val="center"/>
        <w:rPr>
          <w:b/>
          <w:sz w:val="24"/>
          <w:szCs w:val="24"/>
        </w:rPr>
      </w:pPr>
    </w:p>
    <w:p w:rsidR="003174C2" w:rsidRDefault="003174C2" w:rsidP="003174C2">
      <w:pPr>
        <w:rPr>
          <w:sz w:val="24"/>
          <w:szCs w:val="24"/>
        </w:rPr>
      </w:pPr>
      <w:r>
        <w:rPr>
          <w:sz w:val="24"/>
          <w:szCs w:val="24"/>
        </w:rPr>
        <w:t xml:space="preserve">Delle sanzioni penali richiamate dall’ art.76 del D.P.R 28/12/2000 n.445, in caso di dichiarazioni mendaci e della decadenza dei benefici eventualmente conseguenti al provvedimento emanato sulla base di dichiarazioni non veritiere, di cui </w:t>
      </w:r>
      <w:proofErr w:type="gramStart"/>
      <w:r>
        <w:rPr>
          <w:sz w:val="24"/>
          <w:szCs w:val="24"/>
        </w:rPr>
        <w:t>l’ art.</w:t>
      </w:r>
      <w:proofErr w:type="gramEnd"/>
      <w:r>
        <w:rPr>
          <w:sz w:val="24"/>
          <w:szCs w:val="24"/>
        </w:rPr>
        <w:t>75 del D.P.R 28/12/2000 n.445 ai sensi e per gli effetti dell’ art.47 del citato D.P.R 28/12/2000, sotto la propria responsabilità</w:t>
      </w:r>
    </w:p>
    <w:p w:rsidR="003174C2" w:rsidRDefault="003174C2" w:rsidP="003174C2">
      <w:pPr>
        <w:rPr>
          <w:sz w:val="24"/>
          <w:szCs w:val="24"/>
        </w:rPr>
      </w:pPr>
    </w:p>
    <w:p w:rsidR="003174C2" w:rsidRDefault="003174C2" w:rsidP="00317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3174C2" w:rsidRDefault="003174C2" w:rsidP="003174C2">
      <w:pPr>
        <w:rPr>
          <w:sz w:val="24"/>
          <w:szCs w:val="24"/>
        </w:rPr>
      </w:pPr>
      <w:r>
        <w:rPr>
          <w:sz w:val="24"/>
          <w:szCs w:val="24"/>
        </w:rPr>
        <w:t xml:space="preserve">Di non trovarsi in nessuna delle condizioni di incompatibilità previste dalle Disposizioni e Istruzioni per </w:t>
      </w:r>
      <w:proofErr w:type="gramStart"/>
      <w:r>
        <w:rPr>
          <w:sz w:val="24"/>
          <w:szCs w:val="24"/>
        </w:rPr>
        <w:t>l’ attuazione</w:t>
      </w:r>
      <w:proofErr w:type="gramEnd"/>
      <w:r>
        <w:rPr>
          <w:sz w:val="24"/>
          <w:szCs w:val="24"/>
        </w:rPr>
        <w:t xml:space="preserve"> delle iniziative cofinanz</w:t>
      </w:r>
      <w:r w:rsidR="00DB1041">
        <w:rPr>
          <w:sz w:val="24"/>
          <w:szCs w:val="24"/>
        </w:rPr>
        <w:t>iate dai Fondi Strutturali europei, ovvero di:</w:t>
      </w:r>
    </w:p>
    <w:p w:rsidR="00DB1041" w:rsidRDefault="00DB1041" w:rsidP="00DB104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non essere collegato, né come socio né come titolare, a ditte o società interessate alla partecipazione alla gara di appalto</w:t>
      </w:r>
    </w:p>
    <w:p w:rsidR="00DB1041" w:rsidRDefault="00DB1041" w:rsidP="00DB104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essere a conoscenza che il bando è valido per la figura di “incarico individuale per il gruppo di Progetto”</w:t>
      </w:r>
    </w:p>
    <w:p w:rsidR="00DB1041" w:rsidRDefault="00DB1041" w:rsidP="00DB1041">
      <w:pPr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 xml:space="preserve">Dichiara inoltre di non essere parente o affine entro il quarto grado del legale rappresentante </w:t>
      </w:r>
      <w:proofErr w:type="gramStart"/>
      <w:r>
        <w:rPr>
          <w:sz w:val="24"/>
          <w:szCs w:val="24"/>
        </w:rPr>
        <w:t>dell’ istituto</w:t>
      </w:r>
      <w:proofErr w:type="gramEnd"/>
      <w:r>
        <w:rPr>
          <w:sz w:val="24"/>
          <w:szCs w:val="24"/>
        </w:rPr>
        <w:t xml:space="preserve"> o di altro personale incaricato alla valutazione dei curricula per la nomina della risorsa necessaria alla realizzazione del Progetto PNRR D.M 65/2023</w:t>
      </w:r>
    </w:p>
    <w:p w:rsidR="00DB1041" w:rsidRDefault="00DB1041" w:rsidP="00DB1041">
      <w:pPr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DB1041" w:rsidRDefault="00DB1041" w:rsidP="00DB1041">
      <w:pPr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DB1041" w:rsidRPr="00DB1041" w:rsidRDefault="00DB1041" w:rsidP="00DB1041">
      <w:pPr>
        <w:rPr>
          <w:sz w:val="24"/>
          <w:szCs w:val="24"/>
        </w:rPr>
      </w:pPr>
    </w:p>
    <w:sectPr w:rsidR="00DB1041" w:rsidRPr="00DB1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61E"/>
    <w:multiLevelType w:val="hybridMultilevel"/>
    <w:tmpl w:val="A9DE5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2"/>
    <w:rsid w:val="002D1252"/>
    <w:rsid w:val="003174C2"/>
    <w:rsid w:val="00DB1041"/>
    <w:rsid w:val="00E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182"/>
  <w15:chartTrackingRefBased/>
  <w15:docId w15:val="{EAA000E2-7271-4D74-9321-BA1558B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4C2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Zampella</dc:creator>
  <cp:keywords/>
  <dc:description/>
  <cp:lastModifiedBy>Anna Zampella</cp:lastModifiedBy>
  <cp:revision>2</cp:revision>
  <dcterms:created xsi:type="dcterms:W3CDTF">2024-03-20T11:36:00Z</dcterms:created>
  <dcterms:modified xsi:type="dcterms:W3CDTF">2024-03-22T09:04:00Z</dcterms:modified>
</cp:coreProperties>
</file>